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tokarka i jak jest wykorzystywana?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pytania co to jest tokarka i jak jest wykorzystywana. Jeżeli te kwestie Cie interesują,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tokarka i do czego można ją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tokarka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 czego można ją wykorzystać, zachęcamy do zapoznania się z informacjami w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tokarka?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maszyna, którą inaczej możemy nazywać obrabiarką, która składa się z narzędzi obróbczych takich jak nóż Tokarski czy też wiertło, bądź narzędzia do gwintowania. Co ciekawe, pierwsze, prymitywne tokarki powstały prawdopodobnie w Mykenach około 1200 r. p.n.e.. Z pewnością zaś, były to urządzenia, które znali Etruskowie w czasach 700 lat p.n.e. W średniowieczu powszechnie stosowano tokarki napędzane kołem wodnym. Pierwsza całkowicie metalowa tokarka została skonstruowana w pierwszej połowie XIX wieku przez Henrego Maudlay.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tokarka</w:t>
      </w:r>
      <w:r>
        <w:rPr>
          <w:rFonts w:ascii="calibri" w:hAnsi="calibri" w:eastAsia="calibri" w:cs="calibri"/>
          <w:sz w:val="24"/>
          <w:szCs w:val="24"/>
        </w:rPr>
        <w:t xml:space="preserve"> już wiemy a do czego służy?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wykorzystujemy tokarkę?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tokarka?</w:t>
      </w:r>
      <w:r>
        <w:rPr>
          <w:rFonts w:ascii="calibri" w:hAnsi="calibri" w:eastAsia="calibri" w:cs="calibri"/>
          <w:sz w:val="24"/>
          <w:szCs w:val="24"/>
        </w:rPr>
        <w:t xml:space="preserve"> To urządzenie, przeznaczone do obróbki skrawaniem przedmiotów najczęściej o powierzchni brył obrotowych takich jak wałki, stożki, kule, gwinty wewnętrzne i zewnętrzne. Warto wiedzieć, że na rynku funkcjonuje wiele różnych rodzajów tokarek na przykład kołowe, stołowe, uniwersalne, produkcyjne, wielobranżowe, ciężkie, do obróbki gładkościowej, które służą do wykończenia a także kopiarki, drukarki, uchwytowe, poziomowe, pionowe, karuzelowe, rewolwerowe, półautomat, automaty i inne.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tokarka-cnc-jak-dzial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2026-07-14T06:47:34+02:00</dcterms:created>
  <dcterms:modified xsi:type="dcterms:W3CDTF">2026-07-14T06:47:34+02:00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